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CC15" w14:textId="77777777" w:rsidR="00C87C43" w:rsidRPr="00C87C43" w:rsidRDefault="00C87C43" w:rsidP="00C87C43">
      <w:pPr>
        <w:jc w:val="center"/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遺 産 分 割 協 議 書</w:t>
      </w:r>
    </w:p>
    <w:p w14:paraId="399FC398" w14:textId="77777777" w:rsidR="00C87C43" w:rsidRPr="00C87C43" w:rsidRDefault="00C87C43" w:rsidP="00C87C43">
      <w:pPr>
        <w:jc w:val="center"/>
        <w:rPr>
          <w:rFonts w:ascii="BIZ UDPゴシック" w:eastAsia="BIZ UDPゴシック" w:hAnsi="BIZ UDPゴシック" w:hint="eastAsia"/>
        </w:rPr>
      </w:pPr>
    </w:p>
    <w:p w14:paraId="6DEAB76E" w14:textId="77777777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令和４年６月２０日、〇〇市〇〇町〇番地 法務太郎 の死亡によって開始した相続の共同相続人である法務花子、法務一郎及び法務温子は、本日、その相続財産について、次のとおり遺産分割の協議を行った。</w:t>
      </w:r>
    </w:p>
    <w:p w14:paraId="2BF0EE78" w14:textId="77777777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相続財産のうち、下記の不動産は、法務一郎（持分２分の１）及び法務温子（持分２分の１）が相続する。</w:t>
      </w:r>
    </w:p>
    <w:p w14:paraId="5AA6A782" w14:textId="4675187E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この協議を証するため、本協議書を３通作成して、それぞれに署名、押印し、各自１通を保有するものとする。</w:t>
      </w:r>
    </w:p>
    <w:p w14:paraId="5817FF94" w14:textId="77777777" w:rsidR="00C87C43" w:rsidRPr="00C87C43" w:rsidRDefault="00C87C43" w:rsidP="00C87C43">
      <w:pPr>
        <w:rPr>
          <w:rFonts w:ascii="BIZ UDPゴシック" w:eastAsia="BIZ UDPゴシック" w:hAnsi="BIZ UDPゴシック" w:hint="eastAsia"/>
        </w:rPr>
      </w:pPr>
    </w:p>
    <w:p w14:paraId="5D051612" w14:textId="7623E8CB" w:rsidR="00C87C43" w:rsidRPr="00C87C43" w:rsidRDefault="00C87C43" w:rsidP="00C87C43">
      <w:pPr>
        <w:rPr>
          <w:rFonts w:ascii="BIZ UDPゴシック" w:eastAsia="BIZ UDPゴシック" w:hAnsi="BIZ UDPゴシック"/>
          <w:lang w:eastAsia="zh-CN"/>
        </w:rPr>
      </w:pPr>
      <w:r w:rsidRPr="00C87C43">
        <w:rPr>
          <w:rFonts w:ascii="BIZ UDPゴシック" w:eastAsia="BIZ UDPゴシック" w:hAnsi="BIZ UDPゴシック"/>
          <w:lang w:eastAsia="zh-CN"/>
        </w:rPr>
        <w:t>令和４年７月１日</w:t>
      </w:r>
    </w:p>
    <w:p w14:paraId="5144057E" w14:textId="363DA5E7" w:rsidR="00C87C43" w:rsidRPr="00C87C43" w:rsidRDefault="00C87C43" w:rsidP="00C87C43">
      <w:pPr>
        <w:ind w:firstLineChars="100" w:firstLine="210"/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  <w:lang w:eastAsia="zh-CN"/>
        </w:rPr>
        <w:t>〇〇市〇〇町二丁目１２番地</w:t>
      </w:r>
      <w:r>
        <w:rPr>
          <w:rFonts w:ascii="BIZ UDPゴシック" w:eastAsia="BIZ UDPゴシック" w:hAnsi="BIZ UDPゴシック" w:hint="eastAsia"/>
        </w:rPr>
        <w:t xml:space="preserve">　　　 </w:t>
      </w:r>
      <w:r w:rsidRPr="00C87C43">
        <w:rPr>
          <w:rFonts w:ascii="BIZ UDPゴシック" w:eastAsia="BIZ UDPゴシック" w:hAnsi="BIZ UDPゴシック"/>
          <w:lang w:eastAsia="zh-CN"/>
        </w:rPr>
        <w:t>法務 花子  実印</w:t>
      </w:r>
    </w:p>
    <w:p w14:paraId="20776094" w14:textId="1BB5C959" w:rsidR="00C87C43" w:rsidRPr="00C87C43" w:rsidRDefault="00C87C43" w:rsidP="00C87C43">
      <w:pPr>
        <w:ind w:firstLineChars="100" w:firstLine="210"/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  <w:lang w:eastAsia="zh-CN"/>
        </w:rPr>
        <w:t xml:space="preserve">〇〇郡〇〇町〇〇３４番地 　　  </w:t>
      </w:r>
      <w:r w:rsidRPr="00C87C43">
        <w:rPr>
          <w:rFonts w:ascii="BIZ UDPゴシック" w:eastAsia="BIZ UDPゴシック" w:hAnsi="BIZ UDPゴシック" w:hint="eastAsia"/>
        </w:rPr>
        <w:t xml:space="preserve"> </w:t>
      </w:r>
      <w:r w:rsidRPr="00C87C43">
        <w:rPr>
          <w:rFonts w:ascii="BIZ UDPゴシック" w:eastAsia="BIZ UDPゴシック" w:hAnsi="BIZ UDPゴシック"/>
          <w:lang w:eastAsia="zh-CN"/>
        </w:rPr>
        <w:t>法務 一郎  実印</w:t>
      </w:r>
    </w:p>
    <w:p w14:paraId="272CA594" w14:textId="79CFF64F" w:rsidR="00C87C43" w:rsidRPr="00C87C43" w:rsidRDefault="00C87C43" w:rsidP="00C87C43">
      <w:pPr>
        <w:ind w:firstLineChars="100" w:firstLine="210"/>
        <w:rPr>
          <w:rFonts w:ascii="BIZ UDPゴシック" w:eastAsia="BIZ UDPゴシック" w:hAnsi="BIZ UDPゴシック"/>
          <w:lang w:eastAsia="zh-CN"/>
        </w:rPr>
      </w:pPr>
      <w:r w:rsidRPr="00C87C43">
        <w:rPr>
          <w:rFonts w:ascii="BIZ UDPゴシック" w:eastAsia="BIZ UDPゴシック" w:hAnsi="BIZ UDPゴシック"/>
          <w:lang w:eastAsia="zh-CN"/>
        </w:rPr>
        <w:t>〇〇市〇〇町三丁目４５番６号</w:t>
      </w:r>
      <w:r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C87C43">
        <w:rPr>
          <w:rFonts w:ascii="BIZ UDPゴシック" w:eastAsia="BIZ UDPゴシック" w:hAnsi="BIZ UDPゴシック"/>
          <w:lang w:eastAsia="zh-CN"/>
        </w:rPr>
        <w:t>法務 温子  実印</w:t>
      </w:r>
    </w:p>
    <w:p w14:paraId="03974242" w14:textId="77777777" w:rsidR="00C87C43" w:rsidRPr="00C87C43" w:rsidRDefault="00C87C43" w:rsidP="00C87C43">
      <w:pPr>
        <w:rPr>
          <w:rFonts w:ascii="BIZ UDPゴシック" w:eastAsia="BIZ UDPゴシック" w:hAnsi="BIZ UDPゴシック" w:hint="eastAsia"/>
          <w:lang w:eastAsia="zh-CN"/>
        </w:rPr>
      </w:pPr>
    </w:p>
    <w:p w14:paraId="76D8EDF6" w14:textId="77777777" w:rsidR="00C87C43" w:rsidRPr="00C87C43" w:rsidRDefault="00C87C43" w:rsidP="00C87C43">
      <w:pPr>
        <w:jc w:val="center"/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記</w:t>
      </w:r>
    </w:p>
    <w:p w14:paraId="7B2DF657" w14:textId="77777777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>不動産</w:t>
      </w:r>
    </w:p>
    <w:p w14:paraId="0CF1FDBB" w14:textId="6FF1E343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所　　　在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〇〇市〇〇町一丁目</w:t>
      </w:r>
    </w:p>
    <w:p w14:paraId="03670302" w14:textId="3029833F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地　　　番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２３番</w:t>
      </w:r>
    </w:p>
    <w:p w14:paraId="717A1879" w14:textId="18C41E21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地　　　目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宅地</w:t>
      </w:r>
    </w:p>
    <w:p w14:paraId="2D50711A" w14:textId="4A21659E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地　　　積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１２３・４５平方メートル</w:t>
      </w:r>
    </w:p>
    <w:p w14:paraId="020FB1EA" w14:textId="3A9F98BF" w:rsidR="00C87C43" w:rsidRPr="00C87C43" w:rsidRDefault="00C87C43" w:rsidP="00C87C43">
      <w:pPr>
        <w:rPr>
          <w:rFonts w:ascii="BIZ UDPゴシック" w:eastAsia="BIZ UDPゴシック" w:hAnsi="BIZ UDPゴシック"/>
        </w:rPr>
      </w:pPr>
    </w:p>
    <w:p w14:paraId="7BEE4C78" w14:textId="556B4842" w:rsidR="00C87C43" w:rsidRPr="00C87C43" w:rsidRDefault="00C87C43" w:rsidP="00C87C43">
      <w:pPr>
        <w:rPr>
          <w:rFonts w:ascii="BIZ UDPゴシック" w:eastAsia="BIZ UDPゴシック" w:hAnsi="BIZ UDPゴシック"/>
          <w:lang w:eastAsia="zh-CN"/>
        </w:rPr>
      </w:pPr>
      <w:r w:rsidRPr="00C87C43">
        <w:rPr>
          <w:rFonts w:ascii="BIZ UDPゴシック" w:eastAsia="BIZ UDPゴシック" w:hAnsi="BIZ UDPゴシック"/>
          <w:lang w:eastAsia="zh-CN"/>
        </w:rPr>
        <w:t xml:space="preserve">　所　　　在  〇〇市〇〇町一丁目２３番地</w:t>
      </w:r>
      <w:r w:rsidRPr="00C87C43">
        <w:rPr>
          <w:rFonts w:ascii="BIZ UDPゴシック" w:eastAsia="BIZ UDPゴシック" w:hAnsi="BIZ UDPゴシック"/>
          <w:lang w:eastAsia="zh-CN"/>
        </w:rPr>
        <w:br/>
        <w:t xml:space="preserve">　家屋番号</w:t>
      </w:r>
      <w:r>
        <w:rPr>
          <w:rFonts w:ascii="BIZ UDPゴシック" w:eastAsia="BIZ UDPゴシック" w:hAnsi="BIZ UDPゴシック" w:hint="eastAsia"/>
          <w:lang w:eastAsia="zh-CN"/>
        </w:rPr>
        <w:t xml:space="preserve">　</w:t>
      </w:r>
      <w:r w:rsidRPr="00C87C43">
        <w:rPr>
          <w:rFonts w:ascii="BIZ UDPゴシック" w:eastAsia="BIZ UDPゴシック" w:hAnsi="BIZ UDPゴシック"/>
          <w:lang w:eastAsia="zh-CN"/>
        </w:rPr>
        <w:t>２３番</w:t>
      </w:r>
    </w:p>
    <w:p w14:paraId="4161C5FF" w14:textId="7C0CA705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  <w:lang w:eastAsia="zh-CN"/>
        </w:rPr>
        <w:t xml:space="preserve">　</w:t>
      </w:r>
      <w:r w:rsidRPr="00C87C43">
        <w:rPr>
          <w:rFonts w:ascii="BIZ UDPゴシック" w:eastAsia="BIZ UDPゴシック" w:hAnsi="BIZ UDPゴシック"/>
        </w:rPr>
        <w:t>種  　 類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居宅</w:t>
      </w:r>
    </w:p>
    <w:p w14:paraId="503F4845" w14:textId="01828E89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構  　 造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木造かわらぶき２階建</w:t>
      </w:r>
    </w:p>
    <w:p w14:paraId="7584B106" w14:textId="41226047" w:rsidR="00C87C43" w:rsidRPr="00C87C43" w:rsidRDefault="00C87C43" w:rsidP="00C87C43">
      <w:pPr>
        <w:rPr>
          <w:rFonts w:ascii="BIZ UDPゴシック" w:eastAsia="BIZ UDPゴシック" w:hAnsi="BIZ UDPゴシック"/>
        </w:rPr>
      </w:pPr>
      <w:r w:rsidRPr="00C87C43">
        <w:rPr>
          <w:rFonts w:ascii="BIZ UDPゴシック" w:eastAsia="BIZ UDPゴシック" w:hAnsi="BIZ UDPゴシック"/>
        </w:rPr>
        <w:t xml:space="preserve">　</w:t>
      </w:r>
      <w:r w:rsidRPr="00C87C43">
        <w:rPr>
          <w:rFonts w:ascii="BIZ UDPゴシック" w:eastAsia="BIZ UDPゴシック" w:hAnsi="BIZ UDPゴシック"/>
          <w:spacing w:val="52"/>
          <w:kern w:val="0"/>
          <w:fitText w:val="840" w:id="-909774336"/>
        </w:rPr>
        <w:t>床面</w:t>
      </w:r>
      <w:r w:rsidRPr="00C87C43">
        <w:rPr>
          <w:rFonts w:ascii="BIZ UDPゴシック" w:eastAsia="BIZ UDPゴシック" w:hAnsi="BIZ UDPゴシック"/>
          <w:spacing w:val="1"/>
          <w:kern w:val="0"/>
          <w:fitText w:val="840" w:id="-909774336"/>
        </w:rPr>
        <w:t>積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87C43">
        <w:rPr>
          <w:rFonts w:ascii="BIZ UDPゴシック" w:eastAsia="BIZ UDPゴシック" w:hAnsi="BIZ UDPゴシック"/>
        </w:rPr>
        <w:t>１階 ４３・００平方メートル</w:t>
      </w:r>
    </w:p>
    <w:p w14:paraId="5FC1F840" w14:textId="5ED45696" w:rsidR="006C22BD" w:rsidRPr="00C87C43" w:rsidRDefault="00C87C43">
      <w:pPr>
        <w:rPr>
          <w:rFonts w:ascii="BIZ UDPゴシック" w:eastAsia="BIZ UDPゴシック" w:hAnsi="BIZ UDPゴシック" w:hint="eastAsia"/>
        </w:rPr>
      </w:pPr>
      <w:r w:rsidRPr="00C87C43">
        <w:rPr>
          <w:rFonts w:ascii="BIZ UDPゴシック" w:eastAsia="BIZ UDPゴシック" w:hAnsi="BIZ UDPゴシック"/>
        </w:rPr>
        <w:t xml:space="preserve">　　　　       ２階 ２１・３４平方メートル</w:t>
      </w:r>
    </w:p>
    <w:sectPr w:rsidR="006C22BD" w:rsidRPr="00C87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2C4"/>
    <w:multiLevelType w:val="multilevel"/>
    <w:tmpl w:val="301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5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3"/>
    <w:rsid w:val="0004740F"/>
    <w:rsid w:val="006C22BD"/>
    <w:rsid w:val="00C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0D271"/>
  <w15:chartTrackingRefBased/>
  <w15:docId w15:val="{C12CAA95-D9DC-43A9-A1BA-31BB6826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2024-09-24T14:47:00Z</dcterms:created>
  <dcterms:modified xsi:type="dcterms:W3CDTF">2024-09-24T14:51:00Z</dcterms:modified>
</cp:coreProperties>
</file>